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B4EA8A" w14:textId="77777777" w:rsidR="007B4F39" w:rsidRDefault="00000000">
      <w:pPr>
        <w:spacing w:after="0" w:line="240" w:lineRule="auto"/>
        <w:jc w:val="center"/>
        <w:outlineLvl w:val="2"/>
        <w:rPr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ДОГОВОР №______</w:t>
      </w:r>
    </w:p>
    <w:p w14:paraId="709655BF" w14:textId="77777777" w:rsidR="007B4F39" w:rsidRDefault="00000000">
      <w:pPr>
        <w:tabs>
          <w:tab w:val="left" w:pos="5190"/>
        </w:tabs>
        <w:spacing w:after="0" w:line="240" w:lineRule="auto"/>
        <w:jc w:val="center"/>
        <w:outlineLvl w:val="2"/>
        <w:rPr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 xml:space="preserve">об образовании на обучение </w:t>
      </w:r>
    </w:p>
    <w:p w14:paraId="52646145" w14:textId="77777777" w:rsidR="007B4F39" w:rsidRDefault="00000000">
      <w:pPr>
        <w:tabs>
          <w:tab w:val="left" w:pos="5190"/>
        </w:tabs>
        <w:spacing w:after="0" w:line="240" w:lineRule="auto"/>
        <w:jc w:val="center"/>
        <w:outlineLvl w:val="2"/>
        <w:rPr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по дополнительным образовательным программам</w:t>
      </w:r>
    </w:p>
    <w:p w14:paraId="6FF468A8" w14:textId="77777777" w:rsidR="007B4F39" w:rsidRDefault="007B4F39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</w:p>
    <w:p w14:paraId="0E5FF802" w14:textId="77777777" w:rsidR="007B4F39" w:rsidRDefault="00000000">
      <w:pPr>
        <w:spacing w:after="0" w:line="240" w:lineRule="auto"/>
        <w:ind w:firstLine="708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г. Тимашевск                                                        </w:t>
      </w:r>
      <w:proofErr w:type="gramStart"/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«</w:t>
      </w:r>
      <w:proofErr w:type="gramEnd"/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____»___________ 20__ г.</w:t>
      </w:r>
    </w:p>
    <w:p w14:paraId="12BA2BB0" w14:textId="77777777" w:rsidR="007B4F39" w:rsidRDefault="00000000">
      <w:pPr>
        <w:tabs>
          <w:tab w:val="left" w:pos="2655"/>
        </w:tabs>
        <w:spacing w:after="0" w:line="240" w:lineRule="auto"/>
        <w:ind w:firstLine="708"/>
        <w:jc w:val="both"/>
        <w:rPr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Автономная некоммерческая организация «Ветеринарная фармацевтика» (АНО «</w:t>
      </w:r>
      <w:proofErr w:type="spellStart"/>
      <w:r>
        <w:rPr>
          <w:rFonts w:ascii="Times New Roman" w:hAnsi="Times New Roman" w:cs="Times New Roman"/>
          <w:sz w:val="23"/>
          <w:szCs w:val="23"/>
        </w:rPr>
        <w:t>Ветфармацевтика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») 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- организация, осуществляющая  образовательную  деятельность  (далее -  АНО или Исполнитель) на основании лицензии от 1 октября 2019 г. № 09302, выданной Министерством образования, науки и молодежной политики Краснодарского края,  именуемая в дальнейшем «Исполнитель», в лице директора Трошина Андрея Николаевича,  действующего на основании Устава АНО</w:t>
      </w:r>
    </w:p>
    <w:p w14:paraId="0B2AB2F1" w14:textId="77777777" w:rsidR="007B4F39" w:rsidRDefault="00000000">
      <w:pPr>
        <w:spacing w:after="0" w:line="240" w:lineRule="auto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 и </w:t>
      </w:r>
      <w:r>
        <w:rPr>
          <w:rFonts w:ascii="Times New Roman" w:eastAsia="Times New Roman" w:hAnsi="Times New Roman" w:cs="Times New Roman"/>
          <w:b/>
          <w:i/>
          <w:sz w:val="23"/>
          <w:szCs w:val="23"/>
          <w:lang w:eastAsia="ru-RU"/>
        </w:rPr>
        <w:t>юридическое лицо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(или Индивидуальный предприниматель) __________________________________________-__________________________</w:t>
      </w:r>
    </w:p>
    <w:p w14:paraId="001F7D47" w14:textId="77777777" w:rsidR="007B4F39" w:rsidRDefault="00000000">
      <w:pPr>
        <w:spacing w:after="0" w:line="240" w:lineRule="auto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наименование  организации с указанием должности, фамилии, имени, отчества (</w:t>
      </w:r>
      <w:r>
        <w:rPr>
          <w:rFonts w:ascii="Times New Roman" w:eastAsia="Times New Roman" w:hAnsi="Times New Roman" w:cs="Times New Roman"/>
          <w:i/>
          <w:iCs/>
          <w:sz w:val="23"/>
          <w:szCs w:val="23"/>
          <w:lang w:eastAsia="ru-RU"/>
        </w:rPr>
        <w:t>при  наличии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) лица, действующего от имени организации, документов подтверждающих полномочия указанного лица*(4))  именуемый в  дальнейшем  «Заказчик», действующий  в  интересах  _______________   _____________________        _______________ _________</w:t>
      </w:r>
    </w:p>
    <w:p w14:paraId="5315C956" w14:textId="77777777" w:rsidR="007B4F39" w:rsidRDefault="00000000">
      <w:pPr>
        <w:spacing w:after="0" w:line="240" w:lineRule="auto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                 (</w:t>
      </w:r>
      <w:proofErr w:type="gramStart"/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фамилия,   </w:t>
      </w:r>
      <w:proofErr w:type="gramEnd"/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               имя,                               отчество лица, зачисляемого на обучение, или по списку сотрудников Заказчика) именуемого (е) в дальнейшем «Обучающийся (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еся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)».</w:t>
      </w:r>
    </w:p>
    <w:p w14:paraId="05D9B918" w14:textId="77777777" w:rsidR="007B4F39" w:rsidRDefault="00000000">
      <w:pPr>
        <w:spacing w:after="0" w:line="240" w:lineRule="auto"/>
        <w:rPr>
          <w:sz w:val="23"/>
          <w:szCs w:val="23"/>
        </w:rPr>
      </w:pPr>
      <w:r>
        <w:rPr>
          <w:rFonts w:ascii="Times New Roman" w:eastAsia="Times New Roman" w:hAnsi="Times New Roman" w:cs="Times New Roman"/>
          <w:b/>
          <w:i/>
          <w:sz w:val="23"/>
          <w:szCs w:val="23"/>
          <w:lang w:eastAsia="ru-RU"/>
        </w:rPr>
        <w:t xml:space="preserve">  или физическое </w:t>
      </w:r>
      <w:proofErr w:type="gramStart"/>
      <w:r>
        <w:rPr>
          <w:rFonts w:ascii="Times New Roman" w:eastAsia="Times New Roman" w:hAnsi="Times New Roman" w:cs="Times New Roman"/>
          <w:b/>
          <w:i/>
          <w:sz w:val="23"/>
          <w:szCs w:val="23"/>
          <w:lang w:eastAsia="ru-RU"/>
        </w:rPr>
        <w:t>лицо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заключающее настоящий договор самостоятельно, _________________________________________________________________ _____</w:t>
      </w:r>
    </w:p>
    <w:p w14:paraId="0C9E8F36" w14:textId="77777777" w:rsidR="007B4F39" w:rsidRDefault="00000000">
      <w:pPr>
        <w:spacing w:after="0" w:line="240" w:lineRule="auto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    (фамилия, имя, отчество лица, зачисляемого на обучение)</w:t>
      </w:r>
    </w:p>
    <w:p w14:paraId="39E8B4A7" w14:textId="77777777" w:rsidR="007B4F39" w:rsidRDefault="00000000">
      <w:pPr>
        <w:spacing w:after="0" w:line="240" w:lineRule="auto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 именуем</w:t>
      </w:r>
      <w:proofErr w:type="gramStart"/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_  в</w:t>
      </w:r>
      <w:proofErr w:type="gramEnd"/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 дальнейшем  «Обучающийся»   (</w:t>
      </w:r>
      <w:r>
        <w:rPr>
          <w:rFonts w:ascii="Times New Roman" w:eastAsia="Times New Roman" w:hAnsi="Times New Roman" w:cs="Times New Roman"/>
          <w:i/>
          <w:iCs/>
          <w:sz w:val="23"/>
          <w:szCs w:val="23"/>
          <w:lang w:eastAsia="ru-RU"/>
        </w:rPr>
        <w:t>нужное   выбрать и заполнить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),</w:t>
      </w:r>
    </w:p>
    <w:p w14:paraId="2F6740B0" w14:textId="77777777" w:rsidR="007B4F39" w:rsidRDefault="00000000">
      <w:pPr>
        <w:spacing w:after="0" w:line="240" w:lineRule="auto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 </w:t>
      </w:r>
      <w:proofErr w:type="gramStart"/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совместно  именуемые</w:t>
      </w:r>
      <w:proofErr w:type="gramEnd"/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 Стороны,  заключили  настоящий  Договор  о нижеследующем:</w:t>
      </w:r>
    </w:p>
    <w:p w14:paraId="2729677F" w14:textId="77777777" w:rsidR="007B4F39" w:rsidRDefault="00000000">
      <w:pPr>
        <w:spacing w:after="0" w:line="240" w:lineRule="auto"/>
        <w:jc w:val="center"/>
        <w:outlineLvl w:val="2"/>
        <w:rPr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I. Предмет Договора</w:t>
      </w:r>
    </w:p>
    <w:p w14:paraId="7A743884" w14:textId="77777777" w:rsidR="007B4F39" w:rsidRDefault="00000000">
      <w:pPr>
        <w:spacing w:after="0" w:line="240" w:lineRule="auto"/>
        <w:ind w:firstLine="708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1.1. Исполнитель обязуется предоставить, а Обучающийся/Заказчик (</w:t>
      </w:r>
      <w:r>
        <w:rPr>
          <w:rFonts w:ascii="Times New Roman" w:eastAsia="Times New Roman" w:hAnsi="Times New Roman" w:cs="Times New Roman"/>
          <w:i/>
          <w:iCs/>
          <w:sz w:val="23"/>
          <w:szCs w:val="23"/>
          <w:lang w:eastAsia="ru-RU"/>
        </w:rPr>
        <w:t>ненужное вычеркнуть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) обязуется оплатить Образовательную услугу № 1 по программе дополнительного профессионального образования (повышение квалификации) </w:t>
      </w:r>
      <w:r>
        <w:rPr>
          <w:rFonts w:ascii="Times New Roman" w:hAnsi="Times New Roman" w:cs="Times New Roman"/>
          <w:sz w:val="23"/>
          <w:szCs w:val="23"/>
        </w:rPr>
        <w:t>«</w:t>
      </w:r>
      <w:r>
        <w:rPr>
          <w:rFonts w:ascii="Times New Roman" w:hAnsi="Times New Roman" w:cs="Times New Roman"/>
          <w:sz w:val="23"/>
          <w:szCs w:val="23"/>
          <w:shd w:val="clear" w:color="auto" w:fill="FFFFFF"/>
        </w:rPr>
        <w:t>Правовые аспекты фармацевтической деятельности, осуществляемой организациями в сфере обращения лекарственных средств, предназначенных для животных</w:t>
      </w:r>
      <w:r>
        <w:rPr>
          <w:rFonts w:ascii="Times New Roman" w:hAnsi="Times New Roman" w:cs="Times New Roman"/>
          <w:sz w:val="23"/>
          <w:szCs w:val="23"/>
        </w:rPr>
        <w:t>»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в </w:t>
      </w:r>
      <w:proofErr w:type="gramStart"/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соответствии  с</w:t>
      </w:r>
      <w:proofErr w:type="gramEnd"/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 учебными планами, в том числе  индивидуальными,  Исполнителя.</w:t>
      </w:r>
    </w:p>
    <w:p w14:paraId="57A927CC" w14:textId="77777777" w:rsidR="007B4F39" w:rsidRDefault="00000000">
      <w:pPr>
        <w:spacing w:after="0" w:line="240" w:lineRule="auto"/>
        <w:ind w:firstLine="708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1.2. Срок освоения образовательной программы (нормативный) </w:t>
      </w:r>
      <w:proofErr w:type="gramStart"/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на  момент</w:t>
      </w:r>
      <w:proofErr w:type="gramEnd"/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 подписания  Договора составляет 72 часа.</w:t>
      </w:r>
    </w:p>
    <w:p w14:paraId="0F68A317" w14:textId="77777777" w:rsidR="007B4F39" w:rsidRDefault="00000000">
      <w:pPr>
        <w:spacing w:after="0" w:line="240" w:lineRule="auto"/>
        <w:ind w:firstLine="708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1.3.  После освоения Обучающимся образовательной программы </w:t>
      </w:r>
      <w:r>
        <w:rPr>
          <w:rFonts w:ascii="Times New Roman" w:hAnsi="Times New Roman" w:cs="Times New Roman"/>
          <w:sz w:val="23"/>
          <w:szCs w:val="23"/>
        </w:rPr>
        <w:t>он получает документ об обучении– сертификат специалиста в сфере обращения лекарственных средств для животных</w:t>
      </w:r>
    </w:p>
    <w:p w14:paraId="3C456500" w14:textId="77777777" w:rsidR="007B4F39" w:rsidRDefault="00000000">
      <w:pPr>
        <w:spacing w:after="0" w:line="240" w:lineRule="auto"/>
        <w:ind w:firstLine="708"/>
        <w:jc w:val="both"/>
        <w:rPr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и документ о квалификации – удостоверение о повышении квалификации,</w:t>
      </w:r>
    </w:p>
    <w:p w14:paraId="4D407AF4" w14:textId="77777777" w:rsidR="007B4F39" w:rsidRDefault="00000000">
      <w:pPr>
        <w:spacing w:after="0" w:line="240" w:lineRule="auto"/>
        <w:jc w:val="both"/>
        <w:rPr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предназначенные для лицензирования ветеринарной фармацевтической деятельности (для ветеринарных специалистов).</w:t>
      </w:r>
    </w:p>
    <w:p w14:paraId="3DB9C732" w14:textId="77777777" w:rsidR="007B4F39" w:rsidRDefault="00000000">
      <w:pPr>
        <w:spacing w:after="0" w:line="240" w:lineRule="auto"/>
        <w:jc w:val="center"/>
        <w:outlineLvl w:val="2"/>
        <w:rPr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II. Права Исполнителя, Заказчика и Обучающегося</w:t>
      </w:r>
    </w:p>
    <w:p w14:paraId="1B1B99DD" w14:textId="77777777" w:rsidR="007B4F39" w:rsidRDefault="00000000">
      <w:pPr>
        <w:spacing w:after="0" w:line="240" w:lineRule="auto"/>
        <w:ind w:firstLine="708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2.1. Исполнитель вправе:</w:t>
      </w:r>
    </w:p>
    <w:p w14:paraId="0CEA7ED1" w14:textId="77777777" w:rsidR="007B4F39" w:rsidRDefault="00000000">
      <w:pPr>
        <w:spacing w:after="0" w:line="240" w:lineRule="auto"/>
        <w:ind w:firstLine="708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2.1.1. Самостоятельно осуществлять образовательный процесс, устанавливать системы оценок, формы, порядок и периодичность проведения аттестации Обучающегося.</w:t>
      </w:r>
    </w:p>
    <w:p w14:paraId="1B0FCF00" w14:textId="77777777" w:rsidR="007B4F39" w:rsidRDefault="00000000">
      <w:pPr>
        <w:spacing w:after="0" w:line="240" w:lineRule="auto"/>
        <w:ind w:firstLine="708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2.1.2. 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14:paraId="4884F9E2" w14:textId="77777777" w:rsidR="007B4F39" w:rsidRDefault="00000000">
      <w:pPr>
        <w:spacing w:after="0" w:line="240" w:lineRule="auto"/>
        <w:ind w:firstLine="708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2.2. Заказчик вправе 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Договора.</w:t>
      </w:r>
    </w:p>
    <w:p w14:paraId="3073267F" w14:textId="77777777" w:rsidR="007B4F39" w:rsidRDefault="00000000">
      <w:pPr>
        <w:spacing w:after="0" w:line="240" w:lineRule="auto"/>
        <w:ind w:firstLine="708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2.3. Обучающемуся предоставляются академические права в соответствии с частью 1 статьи 34 Федерального закона от 29 декабря 2012 г. № 273-ФЗ «Об образовании в Российской Федерации». Обучающийся также вправе:</w:t>
      </w:r>
    </w:p>
    <w:p w14:paraId="4C98B658" w14:textId="77777777" w:rsidR="007B4F39" w:rsidRDefault="00000000">
      <w:pPr>
        <w:spacing w:after="0" w:line="240" w:lineRule="auto"/>
        <w:ind w:firstLine="708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lastRenderedPageBreak/>
        <w:t>2.3.1. 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Договора.</w:t>
      </w:r>
    </w:p>
    <w:p w14:paraId="19983081" w14:textId="77777777" w:rsidR="007B4F39" w:rsidRDefault="00000000">
      <w:pPr>
        <w:spacing w:after="0" w:line="240" w:lineRule="auto"/>
        <w:ind w:firstLine="708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2.3.2. Выбирать форму обучения: очную, очно-заочную или дистанционную. Обращаться к Исполнителю по вопросам, касающимся образовательного процесса.</w:t>
      </w:r>
    </w:p>
    <w:p w14:paraId="7E8972DE" w14:textId="77777777" w:rsidR="007B4F39" w:rsidRDefault="00000000">
      <w:pPr>
        <w:spacing w:after="0" w:line="240" w:lineRule="auto"/>
        <w:ind w:firstLine="708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2.3.3. 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14:paraId="7A089CB7" w14:textId="77777777" w:rsidR="007B4F39" w:rsidRDefault="00000000">
      <w:pPr>
        <w:spacing w:after="0" w:line="240" w:lineRule="auto"/>
        <w:ind w:firstLine="708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2.3.4.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14:paraId="3771123D" w14:textId="77777777" w:rsidR="007B4F39" w:rsidRDefault="00000000">
      <w:pPr>
        <w:spacing w:after="0" w:line="240" w:lineRule="auto"/>
        <w:ind w:firstLine="708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2.3.5. Получать полную и достоверную информацию об оценке своих знаний, умений, навыков и компетенций, а также о критериях этой оценки.</w:t>
      </w:r>
    </w:p>
    <w:p w14:paraId="07D58E72" w14:textId="77777777" w:rsidR="007B4F39" w:rsidRDefault="00000000">
      <w:pPr>
        <w:spacing w:after="0" w:line="240" w:lineRule="auto"/>
        <w:jc w:val="center"/>
        <w:outlineLvl w:val="2"/>
        <w:rPr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III. Обязанности Исполнителя, Заказчика и Обучающегося</w:t>
      </w:r>
    </w:p>
    <w:p w14:paraId="26C66E8D" w14:textId="77777777" w:rsidR="007B4F39" w:rsidRDefault="00000000">
      <w:pPr>
        <w:spacing w:after="0" w:line="240" w:lineRule="auto"/>
        <w:ind w:firstLine="708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3.1. Исполнитель обязан:</w:t>
      </w:r>
    </w:p>
    <w:p w14:paraId="258BE779" w14:textId="77777777" w:rsidR="007B4F39" w:rsidRDefault="00000000">
      <w:pPr>
        <w:spacing w:after="0" w:line="240" w:lineRule="auto"/>
        <w:ind w:firstLine="708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3.1.1.   Зачислить   </w:t>
      </w:r>
      <w:proofErr w:type="gramStart"/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Обучающегося,   </w:t>
      </w:r>
      <w:proofErr w:type="gramEnd"/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 выполнившего    установленные  законодательством  Российской  Федерации,  учредительными   документами,  локальными нормативными актами Исполнителя условия  приема,  в  качестве слушателя.</w:t>
      </w:r>
    </w:p>
    <w:p w14:paraId="033BD50B" w14:textId="77777777" w:rsidR="007B4F39" w:rsidRDefault="00000000">
      <w:pPr>
        <w:spacing w:after="0" w:line="240" w:lineRule="auto"/>
        <w:ind w:firstLine="708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В условия приема входит наличие у слушателя среднего или высшего ветеринарного или фармацевтического образования, с предоставлением документов об образовании – дипломов ветеринарных фельдшера, ветеринарного врача, бакалавра или магистра ветеринарно-санитарной экспертизы, фармацевта или провизора.</w:t>
      </w:r>
    </w:p>
    <w:p w14:paraId="2968B06F" w14:textId="77777777" w:rsidR="007B4F39" w:rsidRDefault="00000000">
      <w:pPr>
        <w:spacing w:after="0" w:line="240" w:lineRule="auto"/>
        <w:ind w:firstLine="708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3.1.2. 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«О защите прав потребителей» и Федеральным законом «Об образовании в Российской </w:t>
      </w:r>
      <w:proofErr w:type="gramStart"/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Федерации»*</w:t>
      </w:r>
      <w:proofErr w:type="gramEnd"/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(9).</w:t>
      </w:r>
    </w:p>
    <w:p w14:paraId="304556F6" w14:textId="77777777" w:rsidR="007B4F39" w:rsidRDefault="00000000">
      <w:pPr>
        <w:spacing w:after="0" w:line="240" w:lineRule="auto"/>
        <w:ind w:firstLine="708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3.1.3. Организовать и обеспечить надлежащее предоставление образовательных услуг, предусмотренных разделом I настоящего Договора. Образовательные услуги оказываются в соответствии с федеральным </w:t>
      </w:r>
    </w:p>
    <w:p w14:paraId="6F25F488" w14:textId="77777777" w:rsidR="007B4F39" w:rsidRDefault="00000000">
      <w:pPr>
        <w:spacing w:after="0" w:line="240" w:lineRule="auto"/>
        <w:ind w:firstLine="708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государственным образовательным стандартом или федеральными государственными требованиями, либо учебным планом, в том числе индивидуальным, и расписанием занятий Исполнителя.</w:t>
      </w:r>
    </w:p>
    <w:p w14:paraId="1E22E518" w14:textId="77777777" w:rsidR="007B4F39" w:rsidRDefault="00000000">
      <w:pPr>
        <w:spacing w:after="0" w:line="240" w:lineRule="auto"/>
        <w:ind w:firstLine="708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3.1.4. Обеспечить Обучающемуся предусмотренные выбранной образовательной программой условия ее освоения.</w:t>
      </w:r>
    </w:p>
    <w:p w14:paraId="3BBB7B8C" w14:textId="77777777" w:rsidR="007B4F39" w:rsidRDefault="00000000">
      <w:pPr>
        <w:spacing w:after="0" w:line="240" w:lineRule="auto"/>
        <w:ind w:firstLine="708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3.1.5. Сохранить место за Обучающимся в случае пропуска занятий по уважительным причинам (с учетом оплаты услуг, предусмотренных разделом I настоящего Договора).</w:t>
      </w:r>
    </w:p>
    <w:p w14:paraId="227F7BAF" w14:textId="77777777" w:rsidR="007B4F39" w:rsidRDefault="00000000">
      <w:pPr>
        <w:spacing w:after="0" w:line="240" w:lineRule="auto"/>
        <w:ind w:firstLine="708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3.1.6. Принимать от Обучающегося и (или) Заказчика плату за образовательные услуги.</w:t>
      </w:r>
    </w:p>
    <w:p w14:paraId="0FB8A98A" w14:textId="77777777" w:rsidR="007B4F39" w:rsidRDefault="00000000">
      <w:pPr>
        <w:spacing w:after="0" w:line="240" w:lineRule="auto"/>
        <w:ind w:firstLine="708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3.1.7.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здоровья*(10).</w:t>
      </w:r>
    </w:p>
    <w:p w14:paraId="3A4CD91E" w14:textId="77777777" w:rsidR="007B4F39" w:rsidRDefault="00000000">
      <w:pPr>
        <w:spacing w:after="0" w:line="240" w:lineRule="auto"/>
        <w:ind w:firstLine="708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3.2. Заказчик обязан своевременно вносить плату за предоставляемые Обучающемуся образовательные услуги, указанные в разделе I настоящего Договора, в размере и порядке, определенных настоящим Договором, а также предоставлять платежные документы, подтверждающие такую оплату.</w:t>
      </w:r>
    </w:p>
    <w:p w14:paraId="31322067" w14:textId="77777777" w:rsidR="007B4F39" w:rsidRDefault="00000000">
      <w:pPr>
        <w:spacing w:after="0" w:line="240" w:lineRule="auto"/>
        <w:ind w:firstLine="708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3.3. Обучающийся обязан соблюдать требования, установленные в статье 43 Федерального закона от 29 декабря 2012 г. № 273-ФЗ «Об образовании в Российской Федерации», в том числе:</w:t>
      </w:r>
    </w:p>
    <w:p w14:paraId="6B11D45A" w14:textId="77777777" w:rsidR="007B4F39" w:rsidRDefault="00000000">
      <w:pPr>
        <w:spacing w:after="0" w:line="240" w:lineRule="auto"/>
        <w:ind w:firstLine="708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3.3.1. Выполнять задания для подготовки к занятиям, предусмотренным учебным планом, в том числе индивидуальным.</w:t>
      </w:r>
    </w:p>
    <w:p w14:paraId="260C5EBB" w14:textId="77777777" w:rsidR="007B4F39" w:rsidRDefault="00000000">
      <w:pPr>
        <w:spacing w:after="0" w:line="240" w:lineRule="auto"/>
        <w:ind w:firstLine="708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3.3.2. Извещать Исполнителя о причинах отсутствия на занятиях.</w:t>
      </w:r>
    </w:p>
    <w:p w14:paraId="439B0446" w14:textId="77777777" w:rsidR="007B4F39" w:rsidRDefault="00000000">
      <w:pPr>
        <w:spacing w:after="0" w:line="240" w:lineRule="auto"/>
        <w:ind w:firstLine="708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3.3.3. 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либо учебным планом, в том числе индивидуальным, Исполнителя.</w:t>
      </w:r>
    </w:p>
    <w:p w14:paraId="2CFFD131" w14:textId="77777777" w:rsidR="007B4F39" w:rsidRDefault="00000000">
      <w:pPr>
        <w:spacing w:after="0" w:line="240" w:lineRule="auto"/>
        <w:ind w:firstLine="708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3.3.4. Соблюдать требования учредительных документов, правила внутреннего распорядка и иные локальные нормативные акты Исполнителя.</w:t>
      </w:r>
    </w:p>
    <w:p w14:paraId="6D08FD85" w14:textId="77777777" w:rsidR="007B4F39" w:rsidRDefault="00000000">
      <w:pPr>
        <w:spacing w:after="0" w:line="240" w:lineRule="auto"/>
        <w:jc w:val="center"/>
        <w:outlineLvl w:val="2"/>
        <w:rPr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lastRenderedPageBreak/>
        <w:t>IV. Стоимость услуг, сроки и порядок их оплаты</w:t>
      </w:r>
    </w:p>
    <w:p w14:paraId="0CF2C46A" w14:textId="77777777" w:rsidR="007B4F39" w:rsidRDefault="00000000">
      <w:pPr>
        <w:spacing w:after="0" w:line="240" w:lineRule="auto"/>
        <w:ind w:firstLine="708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4.1. Полная стоимость платных образовательных услуг за весь период обучения одного Обучающегося составляет 6000 (шесть тысяч) рублей*(11). Для льготных категорий слушателей и коллективных заявок (от 5 слушателей) стоимость образовательных услуг за весь период обучения за одного Обучающегося составляет 5000 (пять тысяч) рублей.</w:t>
      </w:r>
    </w:p>
    <w:p w14:paraId="5865DBF7" w14:textId="77777777" w:rsidR="007B4F39" w:rsidRDefault="00000000">
      <w:pPr>
        <w:spacing w:after="0" w:line="240" w:lineRule="auto"/>
        <w:ind w:firstLine="708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Оказание образовательных услуг НДС не облагается (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п.п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. 14, п.2, ст.149, гл.21 НК РФ).</w:t>
      </w:r>
    </w:p>
    <w:p w14:paraId="56B47B2E" w14:textId="77777777" w:rsidR="007B4F39" w:rsidRDefault="00000000">
      <w:pPr>
        <w:spacing w:after="0" w:line="240" w:lineRule="auto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      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  <w:t xml:space="preserve">Увеличение стоимости образовательных услуг после заключения Договора не допускается, за исключением </w:t>
      </w:r>
      <w:proofErr w:type="gramStart"/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увеличения  стоимости</w:t>
      </w:r>
      <w:proofErr w:type="gramEnd"/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 указанных  услуг  с учетом уровня   инфляции, предусмотренного основными  характеристиками федерального бюджета  на  очередной  финансовый   год и  плановый период*(12).</w:t>
      </w:r>
    </w:p>
    <w:p w14:paraId="64E6757E" w14:textId="77777777" w:rsidR="007B4F39" w:rsidRDefault="00000000">
      <w:pPr>
        <w:spacing w:after="0" w:line="240" w:lineRule="auto"/>
        <w:ind w:firstLine="708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4.2. Оплата производится единовременно, путем 100% предоплаты за наличный расчет/ или в безналичном порядке на счет, </w:t>
      </w:r>
      <w:proofErr w:type="gramStart"/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указанный  в</w:t>
      </w:r>
      <w:proofErr w:type="gramEnd"/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 разделе IX настоящего Договора.</w:t>
      </w:r>
    </w:p>
    <w:p w14:paraId="78363E2F" w14:textId="77777777" w:rsidR="007B4F39" w:rsidRDefault="00000000">
      <w:pPr>
        <w:spacing w:after="0" w:line="240" w:lineRule="auto"/>
        <w:jc w:val="center"/>
        <w:outlineLvl w:val="2"/>
        <w:rPr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V. Основания изменения и расторжения договора</w:t>
      </w:r>
    </w:p>
    <w:p w14:paraId="53FC81FE" w14:textId="77777777" w:rsidR="007B4F39" w:rsidRDefault="00000000">
      <w:pPr>
        <w:spacing w:after="0" w:line="240" w:lineRule="auto"/>
        <w:ind w:firstLine="708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5.1.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14:paraId="1913BCED" w14:textId="77777777" w:rsidR="007B4F39" w:rsidRDefault="00000000">
      <w:pPr>
        <w:spacing w:after="0" w:line="240" w:lineRule="auto"/>
        <w:ind w:firstLine="708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5.2. Настоящий Договор может быть расторгнут по соглашению Сторон.</w:t>
      </w:r>
    </w:p>
    <w:p w14:paraId="254386CC" w14:textId="77777777" w:rsidR="007B4F39" w:rsidRDefault="00000000">
      <w:pPr>
        <w:spacing w:after="0" w:line="240" w:lineRule="auto"/>
        <w:ind w:firstLine="708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5.3. Настоящий Договор может быть расторгнут по инициативе Исполнителя в одностороннем порядке в случаях:</w:t>
      </w:r>
    </w:p>
    <w:p w14:paraId="2A970A84" w14:textId="77777777" w:rsidR="007B4F39" w:rsidRDefault="00000000">
      <w:pPr>
        <w:spacing w:after="0" w:line="240" w:lineRule="auto"/>
        <w:ind w:firstLine="708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- установления нарушения порядка приема в организацию, осуществляющую обучение, повлекшего по вине Обучающегося его незаконное зачисление в эту организацию;</w:t>
      </w:r>
    </w:p>
    <w:p w14:paraId="7F7B2B96" w14:textId="77777777" w:rsidR="007B4F39" w:rsidRDefault="00000000">
      <w:pPr>
        <w:spacing w:after="0" w:line="240" w:lineRule="auto"/>
        <w:ind w:firstLine="708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- просрочки оплаты стоимости платных образовательных услуг;</w:t>
      </w:r>
    </w:p>
    <w:p w14:paraId="33441E31" w14:textId="77777777" w:rsidR="007B4F39" w:rsidRDefault="00000000">
      <w:pPr>
        <w:spacing w:after="0" w:line="240" w:lineRule="auto"/>
        <w:ind w:firstLine="708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- невозможности надлежащего исполнения обязательства по оказанию платных образовательных услуг вследствие действий (бездействия) Обучающегося;</w:t>
      </w:r>
    </w:p>
    <w:p w14:paraId="57470BA6" w14:textId="77777777" w:rsidR="007B4F39" w:rsidRDefault="00000000">
      <w:pPr>
        <w:spacing w:after="0" w:line="240" w:lineRule="auto"/>
        <w:ind w:firstLine="708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- в иных случаях, предусмотренных законодательством Российской Федерации.</w:t>
      </w:r>
    </w:p>
    <w:p w14:paraId="5B96D4F1" w14:textId="77777777" w:rsidR="007B4F39" w:rsidRDefault="00000000">
      <w:pPr>
        <w:spacing w:after="0" w:line="240" w:lineRule="auto"/>
        <w:ind w:firstLine="708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5.4. Настоящий Договор расторгается досрочно:</w:t>
      </w:r>
    </w:p>
    <w:p w14:paraId="44740222" w14:textId="77777777" w:rsidR="007B4F39" w:rsidRDefault="00000000">
      <w:pPr>
        <w:spacing w:after="0" w:line="240" w:lineRule="auto"/>
        <w:ind w:firstLine="708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- по инициативе Обучающегося или работодателя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14:paraId="3182B15D" w14:textId="77777777" w:rsidR="007B4F39" w:rsidRDefault="00000000">
      <w:pPr>
        <w:spacing w:after="0" w:line="240" w:lineRule="auto"/>
        <w:ind w:firstLine="708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-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организацию, осуществляющую обучение, повлекшего по вине обучающегося его незаконное зачисление в образовательную организацию;</w:t>
      </w:r>
    </w:p>
    <w:p w14:paraId="7DDAFC8C" w14:textId="77777777" w:rsidR="007B4F39" w:rsidRDefault="00000000">
      <w:pPr>
        <w:spacing w:after="0" w:line="240" w:lineRule="auto"/>
        <w:ind w:firstLine="708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- по обстоятельствам, не зависящим от воли Обучающегося или его работодателя и Исполнителя, в том числе в случае ликвидации Исполнителя.</w:t>
      </w:r>
    </w:p>
    <w:p w14:paraId="551776CD" w14:textId="77777777" w:rsidR="007B4F39" w:rsidRDefault="00000000">
      <w:pPr>
        <w:spacing w:after="0" w:line="240" w:lineRule="auto"/>
        <w:ind w:firstLine="708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5.5. Исполнитель вправе отказаться от исполнения обязательств по Договору при условии полного возмещения Заказчику убытков.</w:t>
      </w:r>
    </w:p>
    <w:p w14:paraId="00357EB4" w14:textId="77777777" w:rsidR="007B4F39" w:rsidRDefault="00000000">
      <w:pPr>
        <w:spacing w:after="0" w:line="240" w:lineRule="auto"/>
        <w:ind w:firstLine="708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5.6. Обучающийся*(13)/Заказчик (</w:t>
      </w:r>
      <w:r>
        <w:rPr>
          <w:rFonts w:ascii="Times New Roman" w:eastAsia="Times New Roman" w:hAnsi="Times New Roman" w:cs="Times New Roman"/>
          <w:i/>
          <w:iCs/>
          <w:sz w:val="23"/>
          <w:szCs w:val="23"/>
          <w:lang w:eastAsia="ru-RU"/>
        </w:rPr>
        <w:t>ненужное вычеркнуть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)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 w14:paraId="1F4A65E8" w14:textId="77777777" w:rsidR="007B4F39" w:rsidRDefault="00000000">
      <w:pPr>
        <w:spacing w:after="0" w:line="240" w:lineRule="auto"/>
        <w:jc w:val="center"/>
        <w:outlineLvl w:val="2"/>
        <w:rPr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VI. Ответственность Исполнителя, Заказчика и Обучающегося</w:t>
      </w:r>
    </w:p>
    <w:p w14:paraId="043436B3" w14:textId="77777777" w:rsidR="007B4F39" w:rsidRDefault="00000000">
      <w:pPr>
        <w:spacing w:after="0" w:line="240" w:lineRule="auto"/>
        <w:ind w:firstLine="708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6.1.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14:paraId="6223227A" w14:textId="77777777" w:rsidR="007B4F39" w:rsidRDefault="00000000">
      <w:pPr>
        <w:spacing w:after="0" w:line="240" w:lineRule="auto"/>
        <w:ind w:firstLine="708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6.2. При обнаружении недостатка образовательной услуги, в том числе оказания ее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14:paraId="78EE9E06" w14:textId="77777777" w:rsidR="007B4F39" w:rsidRDefault="00000000">
      <w:pPr>
        <w:spacing w:after="0" w:line="240" w:lineRule="auto"/>
        <w:ind w:firstLine="708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6.2.1. Безвозмездного оказания образовательной услуги;</w:t>
      </w:r>
    </w:p>
    <w:p w14:paraId="7531481C" w14:textId="77777777" w:rsidR="007B4F39" w:rsidRDefault="00000000">
      <w:pPr>
        <w:spacing w:after="0" w:line="240" w:lineRule="auto"/>
        <w:ind w:firstLine="708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6.2.2. Соразмерного уменьшения стоимости оказанной образовательной услуги;</w:t>
      </w:r>
    </w:p>
    <w:p w14:paraId="7EA844CB" w14:textId="77777777" w:rsidR="007B4F39" w:rsidRDefault="00000000">
      <w:pPr>
        <w:spacing w:after="0" w:line="240" w:lineRule="auto"/>
        <w:ind w:firstLine="708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6.2.3. Потребовать уменьшения стоимости образовательной услуги.</w:t>
      </w:r>
    </w:p>
    <w:p w14:paraId="18640BDF" w14:textId="77777777" w:rsidR="007B4F39" w:rsidRDefault="00000000">
      <w:pPr>
        <w:spacing w:after="0" w:line="240" w:lineRule="auto"/>
        <w:jc w:val="center"/>
        <w:outlineLvl w:val="2"/>
        <w:rPr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VII. Срок действия Договора</w:t>
      </w:r>
    </w:p>
    <w:p w14:paraId="512821AF" w14:textId="77777777" w:rsidR="007B4F39" w:rsidRDefault="00000000">
      <w:pPr>
        <w:spacing w:after="0" w:line="240" w:lineRule="auto"/>
        <w:ind w:firstLine="708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7.1. Настоящий Договор вступает в силу со дня его заключения Сторонами и действует до полного исполнения Сторонами обязательств.</w:t>
      </w:r>
    </w:p>
    <w:p w14:paraId="0BA10ED8" w14:textId="77777777" w:rsidR="007B4F39" w:rsidRDefault="00000000">
      <w:pPr>
        <w:spacing w:after="0" w:line="240" w:lineRule="auto"/>
        <w:ind w:firstLine="708"/>
        <w:jc w:val="both"/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lastRenderedPageBreak/>
        <w:t xml:space="preserve">7.2. При дистанционном обучении и (или) тестировании с использованием сайта </w:t>
      </w:r>
      <w:hyperlink r:id="rId7">
        <w:r>
          <w:rPr>
            <w:rStyle w:val="a7"/>
            <w:rFonts w:ascii="Times New Roman" w:eastAsia="Times New Roman" w:hAnsi="Times New Roman" w:cs="Times New Roman"/>
            <w:sz w:val="23"/>
            <w:szCs w:val="23"/>
            <w:lang w:val="en-US" w:eastAsia="ru-RU"/>
          </w:rPr>
          <w:t>https</w:t>
        </w:r>
        <w:r>
          <w:rPr>
            <w:rStyle w:val="a7"/>
            <w:rFonts w:ascii="Times New Roman" w:eastAsia="Times New Roman" w:hAnsi="Times New Roman" w:cs="Times New Roman"/>
            <w:sz w:val="23"/>
            <w:szCs w:val="23"/>
            <w:lang w:eastAsia="ru-RU"/>
          </w:rPr>
          <w:t>://</w:t>
        </w:r>
        <w:proofErr w:type="spellStart"/>
        <w:r>
          <w:rPr>
            <w:rStyle w:val="a7"/>
            <w:rFonts w:ascii="Times New Roman" w:eastAsia="Times New Roman" w:hAnsi="Times New Roman" w:cs="Times New Roman"/>
            <w:sz w:val="23"/>
            <w:szCs w:val="23"/>
            <w:lang w:eastAsia="ru-RU"/>
          </w:rPr>
          <w:t>ветфармацевтика.рф</w:t>
        </w:r>
        <w:proofErr w:type="spellEnd"/>
      </w:hyperlink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начало действия договора определяется фактом акцепта слушателем оферты исполнителя, выражающейся в регистрации на сайте, использовании материалов с сайта или тестировании, что наступит раньше. </w:t>
      </w:r>
    </w:p>
    <w:p w14:paraId="3CC326E5" w14:textId="77777777" w:rsidR="007B4F39" w:rsidRDefault="00000000">
      <w:pPr>
        <w:spacing w:after="0" w:line="240" w:lineRule="auto"/>
        <w:ind w:firstLine="708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7.3. Окончанием договора является исполнение сторонами обязательств по нему.</w:t>
      </w:r>
    </w:p>
    <w:p w14:paraId="25B80266" w14:textId="77777777" w:rsidR="007B4F39" w:rsidRDefault="00000000">
      <w:pPr>
        <w:spacing w:after="0" w:line="240" w:lineRule="auto"/>
        <w:jc w:val="center"/>
        <w:outlineLvl w:val="2"/>
        <w:rPr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VIII. Заключительные положения</w:t>
      </w:r>
    </w:p>
    <w:p w14:paraId="1F40C96A" w14:textId="77777777" w:rsidR="007B4F39" w:rsidRDefault="00000000">
      <w:pPr>
        <w:spacing w:after="0" w:line="240" w:lineRule="auto"/>
        <w:ind w:firstLine="708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8.1. Сведения, указанные в настоящем Договоре, соответствуют информации, размещенной на официальном сайте Исполнителя в сети «Интернет»: </w:t>
      </w:r>
      <w:r>
        <w:rPr>
          <w:rFonts w:ascii="Times New Roman" w:eastAsia="Times New Roman" w:hAnsi="Times New Roman" w:cs="Times New Roman"/>
          <w:sz w:val="23"/>
          <w:szCs w:val="23"/>
          <w:lang w:val="en-US" w:eastAsia="ru-RU"/>
        </w:rPr>
        <w:t>https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://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ветфармацевтика.рф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на дату заключения настоящего Договора.</w:t>
      </w:r>
    </w:p>
    <w:p w14:paraId="137BB07E" w14:textId="77777777" w:rsidR="007B4F39" w:rsidRDefault="00000000">
      <w:pPr>
        <w:spacing w:after="0" w:line="240" w:lineRule="auto"/>
        <w:ind w:firstLine="708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8.2.</w:t>
      </w:r>
      <w:r>
        <w:rPr>
          <w:rFonts w:ascii="Times New Roman" w:eastAsia="Lucida Sans Unicode" w:hAnsi="Times New Roman" w:cs="Tahoma"/>
          <w:sz w:val="23"/>
          <w:szCs w:val="23"/>
          <w:lang w:bidi="en-US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Договор на обучение может быть заключен путем обмена электронными сообщениями. Скан-копии Договора на обучение, Акта, подписанные сторонами, имеют юридическую силу наравне с бумажными носителями, </w:t>
      </w:r>
      <w:r>
        <w:rPr>
          <w:rFonts w:ascii="Times New Roman" w:eastAsia="Times New Roman" w:hAnsi="Times New Roman" w:cs="Times New Roman"/>
          <w:sz w:val="23"/>
          <w:szCs w:val="23"/>
          <w:lang w:val="en-US" w:eastAsia="ru-RU" w:bidi="en-US"/>
        </w:rPr>
        <w:t>email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-адресами для переписки являются:</w:t>
      </w:r>
    </w:p>
    <w:p w14:paraId="0B2E821B" w14:textId="77777777" w:rsidR="007B4F39" w:rsidRDefault="00000000">
      <w:pPr>
        <w:spacing w:after="0" w:line="240" w:lineRule="auto"/>
        <w:ind w:firstLine="708"/>
        <w:jc w:val="both"/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</w:t>
      </w:r>
      <w:hyperlink r:id="rId8">
        <w:r>
          <w:rPr>
            <w:rStyle w:val="a7"/>
            <w:rFonts w:ascii="Times New Roman" w:eastAsia="Times New Roman" w:hAnsi="Times New Roman" w:cs="Times New Roman"/>
            <w:sz w:val="23"/>
            <w:szCs w:val="23"/>
            <w:lang w:val="en-US" w:eastAsia="ru-RU"/>
          </w:rPr>
          <w:t>tatyana</w:t>
        </w:r>
        <w:r>
          <w:rPr>
            <w:rStyle w:val="a7"/>
            <w:rFonts w:ascii="Times New Roman" w:eastAsia="Times New Roman" w:hAnsi="Times New Roman" w:cs="Times New Roman"/>
            <w:sz w:val="23"/>
            <w:szCs w:val="23"/>
            <w:lang w:eastAsia="ru-RU"/>
          </w:rPr>
          <w:t>.</w:t>
        </w:r>
        <w:r>
          <w:rPr>
            <w:rStyle w:val="a7"/>
            <w:rFonts w:ascii="Times New Roman" w:eastAsia="Times New Roman" w:hAnsi="Times New Roman" w:cs="Times New Roman"/>
            <w:sz w:val="23"/>
            <w:szCs w:val="23"/>
            <w:lang w:val="en-US" w:eastAsia="ru-RU"/>
          </w:rPr>
          <w:t>polyink</w:t>
        </w:r>
        <w:r>
          <w:rPr>
            <w:rStyle w:val="a7"/>
            <w:rFonts w:ascii="Times New Roman" w:eastAsia="Times New Roman" w:hAnsi="Times New Roman" w:cs="Times New Roman"/>
            <w:sz w:val="23"/>
            <w:szCs w:val="23"/>
            <w:lang w:eastAsia="ru-RU"/>
          </w:rPr>
          <w:t>@</w:t>
        </w:r>
        <w:r>
          <w:rPr>
            <w:rStyle w:val="a7"/>
            <w:rFonts w:ascii="Times New Roman" w:eastAsia="Times New Roman" w:hAnsi="Times New Roman" w:cs="Times New Roman"/>
            <w:sz w:val="23"/>
            <w:szCs w:val="23"/>
            <w:lang w:val="en-US" w:eastAsia="ru-RU"/>
          </w:rPr>
          <w:t>mail</w:t>
        </w:r>
        <w:r>
          <w:rPr>
            <w:rStyle w:val="a7"/>
            <w:rFonts w:ascii="Times New Roman" w:eastAsia="Times New Roman" w:hAnsi="Times New Roman" w:cs="Times New Roman"/>
            <w:sz w:val="23"/>
            <w:szCs w:val="23"/>
            <w:lang w:eastAsia="ru-RU"/>
          </w:rPr>
          <w:t>.</w:t>
        </w:r>
        <w:r>
          <w:rPr>
            <w:rStyle w:val="a7"/>
            <w:rFonts w:ascii="Times New Roman" w:eastAsia="Times New Roman" w:hAnsi="Times New Roman" w:cs="Times New Roman"/>
            <w:sz w:val="23"/>
            <w:szCs w:val="23"/>
            <w:lang w:val="en-US" w:eastAsia="ru-RU"/>
          </w:rPr>
          <w:t>ru</w:t>
        </w:r>
      </w:hyperlink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  <w:t>(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методист) или </w:t>
      </w:r>
      <w:hyperlink r:id="rId9">
        <w:r>
          <w:rPr>
            <w:rStyle w:val="a7"/>
            <w:rFonts w:ascii="Times New Roman" w:eastAsia="Times New Roman" w:hAnsi="Times New Roman" w:cs="Times New Roman"/>
            <w:sz w:val="23"/>
            <w:szCs w:val="23"/>
            <w:lang w:val="en-US" w:eastAsia="ru-RU"/>
          </w:rPr>
          <w:t>andrew</w:t>
        </w:r>
        <w:r>
          <w:rPr>
            <w:rStyle w:val="a7"/>
            <w:rFonts w:ascii="Times New Roman" w:eastAsia="Times New Roman" w:hAnsi="Times New Roman" w:cs="Times New Roman"/>
            <w:sz w:val="23"/>
            <w:szCs w:val="23"/>
            <w:lang w:eastAsia="ru-RU"/>
          </w:rPr>
          <w:t>70@</w:t>
        </w:r>
        <w:r>
          <w:rPr>
            <w:rStyle w:val="a7"/>
            <w:rFonts w:ascii="Times New Roman" w:eastAsia="Times New Roman" w:hAnsi="Times New Roman" w:cs="Times New Roman"/>
            <w:sz w:val="23"/>
            <w:szCs w:val="23"/>
            <w:lang w:val="en-US" w:eastAsia="ru-RU"/>
          </w:rPr>
          <w:t>mail</w:t>
        </w:r>
        <w:r>
          <w:rPr>
            <w:rStyle w:val="a7"/>
            <w:rFonts w:ascii="Times New Roman" w:eastAsia="Times New Roman" w:hAnsi="Times New Roman" w:cs="Times New Roman"/>
            <w:sz w:val="23"/>
            <w:szCs w:val="23"/>
            <w:lang w:eastAsia="ru-RU"/>
          </w:rPr>
          <w:t>.</w:t>
        </w:r>
        <w:proofErr w:type="spellStart"/>
        <w:r>
          <w:rPr>
            <w:rStyle w:val="a7"/>
            <w:rFonts w:ascii="Times New Roman" w:eastAsia="Times New Roman" w:hAnsi="Times New Roman" w:cs="Times New Roman"/>
            <w:sz w:val="23"/>
            <w:szCs w:val="23"/>
            <w:lang w:val="en-US" w:eastAsia="ru-RU"/>
          </w:rPr>
          <w:t>ru</w:t>
        </w:r>
        <w:proofErr w:type="spellEnd"/>
      </w:hyperlink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(руководитель). </w:t>
      </w:r>
    </w:p>
    <w:p w14:paraId="1241FF5B" w14:textId="77777777" w:rsidR="007B4F39" w:rsidRDefault="00000000">
      <w:pPr>
        <w:spacing w:after="0" w:line="240" w:lineRule="auto"/>
        <w:ind w:firstLine="708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Скан-копии документов, переданных посредством электронной почты, признаются сторонами доказательством при разрешении споров.</w:t>
      </w:r>
    </w:p>
    <w:p w14:paraId="08EE0CB8" w14:textId="77777777" w:rsidR="007B4F39" w:rsidRDefault="00000000">
      <w:pPr>
        <w:spacing w:after="0" w:line="240" w:lineRule="auto"/>
        <w:ind w:firstLine="708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8.3. 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</w:p>
    <w:p w14:paraId="2F6AAD56" w14:textId="77777777" w:rsidR="007B4F39" w:rsidRDefault="00000000">
      <w:pPr>
        <w:spacing w:after="0" w:line="240" w:lineRule="auto"/>
        <w:ind w:firstLine="708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8.4. Настоящий Договор составлен в _2_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14:paraId="2A888274" w14:textId="77777777" w:rsidR="007B4F39" w:rsidRDefault="00000000">
      <w:pPr>
        <w:spacing w:after="0" w:line="240" w:lineRule="auto"/>
        <w:ind w:firstLine="708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8.5. Изменения Договора оформляются дополнительными соглашениями к Договору.</w:t>
      </w:r>
    </w:p>
    <w:p w14:paraId="5201572F" w14:textId="77777777" w:rsidR="007B4F39" w:rsidRDefault="00000000">
      <w:pPr>
        <w:spacing w:after="0" w:line="240" w:lineRule="auto"/>
        <w:ind w:firstLine="708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8.6. В условиях карантина, «повышенной готовности» или других ограничений, связанных с коронавирусной пандемией обучение осуществляется дистанционно на основании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абз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. 9 п. 1 части 2 (стр. 2) Постановления Главы администрации (Губернатора) Краснодарского края от 30.03.2020 г № 178.</w:t>
      </w:r>
    </w:p>
    <w:p w14:paraId="187A8503" w14:textId="77777777" w:rsidR="007B4F39" w:rsidRDefault="00000000">
      <w:pPr>
        <w:spacing w:after="0" w:line="240" w:lineRule="auto"/>
        <w:jc w:val="center"/>
        <w:outlineLvl w:val="2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IX. Адреса и реквизиты сторон</w:t>
      </w:r>
    </w:p>
    <w:tbl>
      <w:tblPr>
        <w:tblW w:w="951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43"/>
        <w:gridCol w:w="567"/>
        <w:gridCol w:w="2546"/>
        <w:gridCol w:w="212"/>
        <w:gridCol w:w="2345"/>
      </w:tblGrid>
      <w:tr w:rsidR="007B4F39" w14:paraId="35CCB09A" w14:textId="77777777">
        <w:trPr>
          <w:trHeight w:val="408"/>
        </w:trPr>
        <w:tc>
          <w:tcPr>
            <w:tcW w:w="3843" w:type="dxa"/>
          </w:tcPr>
          <w:p w14:paraId="2F4D7CE3" w14:textId="77777777" w:rsidR="007B4F39" w:rsidRDefault="0000000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Исполнитель</w:t>
            </w:r>
          </w:p>
        </w:tc>
        <w:tc>
          <w:tcPr>
            <w:tcW w:w="567" w:type="dxa"/>
          </w:tcPr>
          <w:p w14:paraId="4ABCDE2A" w14:textId="77777777" w:rsidR="007B4F39" w:rsidRDefault="007B4F39">
            <w:pPr>
              <w:rPr>
                <w:sz w:val="20"/>
                <w:szCs w:val="20"/>
              </w:rPr>
            </w:pPr>
          </w:p>
        </w:tc>
        <w:tc>
          <w:tcPr>
            <w:tcW w:w="2546" w:type="dxa"/>
          </w:tcPr>
          <w:p w14:paraId="4AA3D8F5" w14:textId="77777777" w:rsidR="007B4F39" w:rsidRDefault="0000000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Заказчик*(4 и 14)</w:t>
            </w:r>
          </w:p>
        </w:tc>
        <w:tc>
          <w:tcPr>
            <w:tcW w:w="212" w:type="dxa"/>
          </w:tcPr>
          <w:p w14:paraId="0AC717D5" w14:textId="77777777" w:rsidR="007B4F39" w:rsidRDefault="007B4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</w:tcPr>
          <w:p w14:paraId="12E9FE47" w14:textId="77777777" w:rsidR="007B4F39" w:rsidRDefault="0000000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Обучающийся*(15)</w:t>
            </w:r>
          </w:p>
        </w:tc>
      </w:tr>
      <w:tr w:rsidR="007B4F39" w14:paraId="5BCB7149" w14:textId="77777777">
        <w:tc>
          <w:tcPr>
            <w:tcW w:w="3843" w:type="dxa"/>
            <w:vMerge w:val="restart"/>
          </w:tcPr>
          <w:p w14:paraId="089FD060" w14:textId="77777777" w:rsidR="007B4F39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Автономная некоммерческая организация «Ветеринарная фармацевтика» (АНО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Ветфармацевтика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»)</w:t>
            </w:r>
          </w:p>
          <w:p w14:paraId="7609B0D6" w14:textId="77777777" w:rsidR="007B4F39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Юридический адрес:</w:t>
            </w:r>
          </w:p>
          <w:p w14:paraId="6CD20A42" w14:textId="77777777" w:rsidR="007B4F39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352708 Краснодарский край,</w:t>
            </w:r>
          </w:p>
          <w:p w14:paraId="50E08461" w14:textId="77777777" w:rsidR="007B4F39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 Тимашевск, Маяковского1А,</w:t>
            </w:r>
          </w:p>
          <w:p w14:paraId="50436790" w14:textId="77777777" w:rsidR="007B4F39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Адрес оказания образовательной услуги: 352700 Краснодарский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край,   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г. Тимашевск ул. Пролетарская 117, 2й этаж, помещение 10.</w:t>
            </w:r>
          </w:p>
          <w:p w14:paraId="44E8CF7C" w14:textId="77777777" w:rsidR="007B4F39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Почтовый адрес: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352708  Краснодарский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край, г. Тимашевск,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Дзержинского ,17            А/Я 201</w:t>
            </w:r>
          </w:p>
          <w:p w14:paraId="326CAF86" w14:textId="77777777" w:rsidR="007B4F39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тел. 8-918-377-35-13</w:t>
            </w:r>
          </w:p>
          <w:p w14:paraId="0E967B9A" w14:textId="77777777" w:rsidR="007B4F39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ИНН 2369007070,</w:t>
            </w:r>
          </w:p>
          <w:p w14:paraId="3E108735" w14:textId="77777777" w:rsidR="007B4F39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КПП 236901001,</w:t>
            </w:r>
          </w:p>
          <w:p w14:paraId="1B1FC1F1" w14:textId="77777777" w:rsidR="007B4F39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ОГРН 1192375022531,</w:t>
            </w:r>
          </w:p>
          <w:p w14:paraId="2C5FEB2E" w14:textId="77777777" w:rsidR="007B4F39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р/с 40703810900220000469,</w:t>
            </w:r>
          </w:p>
          <w:p w14:paraId="76CE1920" w14:textId="77777777" w:rsidR="007B4F39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к/с 30101810200000000722,</w:t>
            </w:r>
          </w:p>
          <w:p w14:paraId="5BA6E386" w14:textId="77777777" w:rsidR="007B4F39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КБ «Кубань Кредит» ООО,</w:t>
            </w:r>
          </w:p>
          <w:p w14:paraId="2C73721C" w14:textId="77777777" w:rsidR="007B4F39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БИК 040349722</w:t>
            </w:r>
          </w:p>
          <w:p w14:paraId="63ED5B42" w14:textId="77777777" w:rsidR="007B4F39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  <w:p w14:paraId="23D2F0EF" w14:textId="77777777" w:rsidR="007B4F39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___________А.Н. Трошин</w:t>
            </w:r>
          </w:p>
        </w:tc>
        <w:tc>
          <w:tcPr>
            <w:tcW w:w="567" w:type="dxa"/>
          </w:tcPr>
          <w:p w14:paraId="6E71C143" w14:textId="77777777" w:rsidR="007B4F39" w:rsidRDefault="007B4F39">
            <w:pPr>
              <w:rPr>
                <w:sz w:val="20"/>
                <w:szCs w:val="20"/>
              </w:rPr>
            </w:pPr>
          </w:p>
        </w:tc>
        <w:tc>
          <w:tcPr>
            <w:tcW w:w="2546" w:type="dxa"/>
          </w:tcPr>
          <w:p w14:paraId="1D100946" w14:textId="77777777" w:rsidR="007B4F39" w:rsidRDefault="0000000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(наименование юридического лица или ИП)</w:t>
            </w:r>
          </w:p>
        </w:tc>
        <w:tc>
          <w:tcPr>
            <w:tcW w:w="212" w:type="dxa"/>
          </w:tcPr>
          <w:p w14:paraId="0B40857E" w14:textId="77777777" w:rsidR="007B4F39" w:rsidRDefault="007B4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</w:tcPr>
          <w:p w14:paraId="454DFC0E" w14:textId="19368362" w:rsidR="00A6181E" w:rsidRPr="00A6181E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(фамилия, имя, отчество (при наличии)</w:t>
            </w:r>
          </w:p>
        </w:tc>
      </w:tr>
      <w:tr w:rsidR="007B4F39" w14:paraId="60C38079" w14:textId="77777777">
        <w:tc>
          <w:tcPr>
            <w:tcW w:w="3843" w:type="dxa"/>
            <w:vMerge/>
          </w:tcPr>
          <w:p w14:paraId="26C5F34F" w14:textId="77777777" w:rsidR="007B4F39" w:rsidRDefault="007B4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14:paraId="1313E5DC" w14:textId="77777777" w:rsidR="007B4F39" w:rsidRDefault="007B4F39">
            <w:pPr>
              <w:rPr>
                <w:sz w:val="20"/>
                <w:szCs w:val="20"/>
              </w:rPr>
            </w:pPr>
          </w:p>
        </w:tc>
        <w:tc>
          <w:tcPr>
            <w:tcW w:w="2546" w:type="dxa"/>
          </w:tcPr>
          <w:p w14:paraId="7D65D952" w14:textId="77777777" w:rsidR="007B4F39" w:rsidRDefault="0000000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</w:t>
            </w:r>
          </w:p>
          <w:p w14:paraId="474F2C07" w14:textId="77777777" w:rsidR="007B4F39" w:rsidRDefault="0000000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КПП</w:t>
            </w:r>
          </w:p>
          <w:p w14:paraId="4358F185" w14:textId="77777777" w:rsidR="007B4F39" w:rsidRDefault="0000000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ОГРН</w:t>
            </w:r>
          </w:p>
        </w:tc>
        <w:tc>
          <w:tcPr>
            <w:tcW w:w="212" w:type="dxa"/>
          </w:tcPr>
          <w:p w14:paraId="46364126" w14:textId="77777777" w:rsidR="007B4F39" w:rsidRDefault="007B4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</w:tcPr>
          <w:p w14:paraId="6133221A" w14:textId="77777777" w:rsidR="00A6181E" w:rsidRDefault="00A618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0D72E27" w14:textId="77777777" w:rsidR="008E692F" w:rsidRDefault="008E69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A6E33BC" w14:textId="1627D305" w:rsidR="007B4F39" w:rsidRDefault="0000000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(дата рождения)</w:t>
            </w:r>
          </w:p>
        </w:tc>
      </w:tr>
      <w:tr w:rsidR="007B4F39" w14:paraId="781466A2" w14:textId="77777777">
        <w:tc>
          <w:tcPr>
            <w:tcW w:w="3843" w:type="dxa"/>
            <w:vMerge/>
          </w:tcPr>
          <w:p w14:paraId="47247F3E" w14:textId="77777777" w:rsidR="007B4F39" w:rsidRDefault="007B4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14:paraId="5E324CD5" w14:textId="77777777" w:rsidR="007B4F39" w:rsidRDefault="007B4F39">
            <w:pPr>
              <w:rPr>
                <w:sz w:val="20"/>
                <w:szCs w:val="20"/>
              </w:rPr>
            </w:pPr>
          </w:p>
        </w:tc>
        <w:tc>
          <w:tcPr>
            <w:tcW w:w="2546" w:type="dxa"/>
          </w:tcPr>
          <w:p w14:paraId="4ABA6304" w14:textId="7D7C7591" w:rsidR="007B4F39" w:rsidRDefault="0000000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="00A61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юридический, почтовый адрес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12" w:type="dxa"/>
          </w:tcPr>
          <w:p w14:paraId="6B756FE9" w14:textId="77777777" w:rsidR="007B4F39" w:rsidRDefault="007B4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</w:tcPr>
          <w:p w14:paraId="5DEEBE5C" w14:textId="77777777" w:rsidR="00A6181E" w:rsidRDefault="00A618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3532739" w14:textId="01B027AD" w:rsidR="007B4F39" w:rsidRDefault="0000000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(адрес</w:t>
            </w:r>
            <w:r w:rsidR="00A61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телефон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</w:tr>
      <w:tr w:rsidR="007B4F39" w14:paraId="187DCC5E" w14:textId="77777777">
        <w:tc>
          <w:tcPr>
            <w:tcW w:w="3843" w:type="dxa"/>
            <w:vMerge/>
          </w:tcPr>
          <w:p w14:paraId="41B24625" w14:textId="77777777" w:rsidR="007B4F39" w:rsidRDefault="007B4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14:paraId="6F39C57E" w14:textId="77777777" w:rsidR="007B4F39" w:rsidRDefault="007B4F39">
            <w:pPr>
              <w:rPr>
                <w:sz w:val="20"/>
                <w:szCs w:val="20"/>
              </w:rPr>
            </w:pPr>
          </w:p>
        </w:tc>
        <w:tc>
          <w:tcPr>
            <w:tcW w:w="2546" w:type="dxa"/>
          </w:tcPr>
          <w:p w14:paraId="165A5AA0" w14:textId="77777777" w:rsidR="007B4F39" w:rsidRDefault="007B4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" w:type="dxa"/>
          </w:tcPr>
          <w:p w14:paraId="23537CAD" w14:textId="77777777" w:rsidR="007B4F39" w:rsidRDefault="007B4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</w:tcPr>
          <w:p w14:paraId="625086CE" w14:textId="77777777" w:rsidR="00A6181E" w:rsidRDefault="00A618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ACF6F5A" w14:textId="77777777" w:rsidR="00A6181E" w:rsidRDefault="00A618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EC5FFF6" w14:textId="77777777" w:rsidR="00A6181E" w:rsidRDefault="00A618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3B62410" w14:textId="77777777" w:rsidR="00A6181E" w:rsidRDefault="00A618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9569EC8" w14:textId="77777777" w:rsidR="00A6181E" w:rsidRDefault="00A618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0092038" w14:textId="77777777" w:rsidR="00A6181E" w:rsidRDefault="00A618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708FCE6" w14:textId="77777777" w:rsidR="007B4F39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(паспорт: серия, номер)</w:t>
            </w:r>
          </w:p>
          <w:p w14:paraId="54E2B670" w14:textId="3B1642B0" w:rsidR="008E692F" w:rsidRDefault="008E692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7B4F39" w14:paraId="4D7A1DD5" w14:textId="77777777">
        <w:tc>
          <w:tcPr>
            <w:tcW w:w="3843" w:type="dxa"/>
            <w:vMerge/>
          </w:tcPr>
          <w:p w14:paraId="2D15F848" w14:textId="77777777" w:rsidR="007B4F39" w:rsidRDefault="007B4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14:paraId="3EE2BC98" w14:textId="77777777" w:rsidR="007B4F39" w:rsidRDefault="007B4F39">
            <w:pPr>
              <w:rPr>
                <w:sz w:val="20"/>
                <w:szCs w:val="20"/>
              </w:rPr>
            </w:pPr>
          </w:p>
        </w:tc>
        <w:tc>
          <w:tcPr>
            <w:tcW w:w="2546" w:type="dxa"/>
          </w:tcPr>
          <w:p w14:paraId="0FB6D78D" w14:textId="77777777" w:rsidR="007B4F39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(банковские реквизиты), телефон, электронный адрес)</w:t>
            </w:r>
          </w:p>
          <w:p w14:paraId="38B1F202" w14:textId="77777777" w:rsidR="008E692F" w:rsidRDefault="008E69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5754AC2" w14:textId="77777777" w:rsidR="008E692F" w:rsidRDefault="008E69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B427203" w14:textId="77777777" w:rsidR="008E692F" w:rsidRDefault="008E69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6BD5284" w14:textId="77777777" w:rsidR="008E692F" w:rsidRDefault="008E69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0D825D7" w14:textId="77777777" w:rsidR="008E692F" w:rsidRDefault="008E69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B69F647" w14:textId="0E56497C" w:rsidR="008E692F" w:rsidRDefault="008E692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</w:t>
            </w:r>
          </w:p>
        </w:tc>
        <w:tc>
          <w:tcPr>
            <w:tcW w:w="212" w:type="dxa"/>
          </w:tcPr>
          <w:p w14:paraId="4B19BA37" w14:textId="77777777" w:rsidR="007B4F39" w:rsidRDefault="007B4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</w:tcPr>
          <w:p w14:paraId="5A8D94E3" w14:textId="77777777" w:rsidR="007B4F39" w:rsidRDefault="007B4F39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14:paraId="7CB9ADE8" w14:textId="77777777" w:rsidR="00A6181E" w:rsidRDefault="00A6181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14:paraId="29AE7D60" w14:textId="77777777" w:rsidR="00A6181E" w:rsidRDefault="00A6181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14:paraId="3509A134" w14:textId="28D9BF28" w:rsidR="00A6181E" w:rsidRDefault="00A6181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7B4F39" w14:paraId="02183B7B" w14:textId="77777777">
        <w:trPr>
          <w:trHeight w:val="140"/>
        </w:trPr>
        <w:tc>
          <w:tcPr>
            <w:tcW w:w="3843" w:type="dxa"/>
          </w:tcPr>
          <w:p w14:paraId="60D75B54" w14:textId="77777777" w:rsidR="007B4F39" w:rsidRDefault="0000000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 М.П.</w:t>
            </w:r>
          </w:p>
        </w:tc>
        <w:tc>
          <w:tcPr>
            <w:tcW w:w="567" w:type="dxa"/>
          </w:tcPr>
          <w:p w14:paraId="40D79562" w14:textId="77777777" w:rsidR="007B4F39" w:rsidRDefault="007B4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6" w:type="dxa"/>
          </w:tcPr>
          <w:p w14:paraId="298AB1B6" w14:textId="77777777" w:rsidR="007B4F39" w:rsidRDefault="0000000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 М.П.</w:t>
            </w:r>
          </w:p>
        </w:tc>
        <w:tc>
          <w:tcPr>
            <w:tcW w:w="212" w:type="dxa"/>
          </w:tcPr>
          <w:p w14:paraId="48D0562E" w14:textId="77777777" w:rsidR="007B4F39" w:rsidRDefault="007B4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5" w:type="dxa"/>
          </w:tcPr>
          <w:p w14:paraId="7B86EBFD" w14:textId="314A9AF7" w:rsidR="007B4F39" w:rsidRDefault="008E692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________(подпись)</w:t>
            </w:r>
          </w:p>
        </w:tc>
      </w:tr>
    </w:tbl>
    <w:p w14:paraId="76AE86D1" w14:textId="77777777" w:rsidR="007B4F39" w:rsidRDefault="007B4F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076F56B" w14:textId="77777777" w:rsidR="007B4F39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Примечания:</w:t>
      </w:r>
    </w:p>
    <w:p w14:paraId="0EB1CD3C" w14:textId="77777777" w:rsidR="007B4F39" w:rsidRDefault="00000000">
      <w:pP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*(4) Заполняется в случае, если Заказчик является юридическим лицом.</w:t>
      </w:r>
    </w:p>
    <w:p w14:paraId="561B3596" w14:textId="77777777" w:rsidR="007B4F39" w:rsidRDefault="00000000">
      <w:pP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*(7) Обучающемуся, не прошедшему итоговой аттестации или получившему на итоговой аттестации неудовлетворительные результаты, а также Обучающемуся, освоившему часть образовательной программы и (или) отчисленным из организации, осуществляющей образовательную деятельность, выдается справка об обучении или о периоде обучения по образцу, самостоятельно устанавливаемому организацией, осуществляющей образовательную деятельность (часть 12 статьи 60 Федерального закона от 29 декабря 2012 г. № 273-ФЗ «Об образовании в Российской Федерацию”).</w:t>
      </w:r>
    </w:p>
    <w:p w14:paraId="6CE39D92" w14:textId="77777777" w:rsidR="007B4F39" w:rsidRDefault="00000000">
      <w:pP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*(9) Пункт 10 Правил оказания платных образовательных услуг, утвержденных постановлением Правительства Российской Федерации от 15 августа 2013 г. № 706 (Собрание законодательства Российской Федерации, 2013, № 34, ст. 4437).</w:t>
      </w:r>
    </w:p>
    <w:p w14:paraId="7320E152" w14:textId="77777777" w:rsidR="007B4F39" w:rsidRDefault="00000000">
      <w:pP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*(10) Пункт 9 части 1 статьи 34 Федерального закона от 29 декабря 2012 г. № 273-ФЗ «Об образовании в Российской Федерации».</w:t>
      </w:r>
    </w:p>
    <w:p w14:paraId="4F710D96" w14:textId="77777777" w:rsidR="007B4F39" w:rsidRDefault="00000000">
      <w:pP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*(11) Организация, осуществляющая образовательную деятельность, вправе снизить стоимость платных образовательных услуг по договору об оказании платных образовательных услуг с учетом покрытия недостающей стоимости платных образовательных услуг за счет собственных средств этой организации, в том числе средств, полученных от приносящей доход деятельности, добровольных пожертвований и целевых взносов физических и (или) юридических лиц. Основания и порядок снижения стоимости платных образовательных услуг устанавливаются локальным нормативным актом и доводятся до сведения обучающихся (часть 5 статьи 54 Федерального закона от 29 декабря 2012 г. № 273-ФЗ «Об образовании в Российской Федерации»).</w:t>
      </w:r>
    </w:p>
    <w:p w14:paraId="3F2304A4" w14:textId="77777777" w:rsidR="007B4F39" w:rsidRDefault="00000000">
      <w:pP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*(12) Часть 3 статьи 54 Федерального закона от 29 декабря 2012 г. № 273-ФЗ «Об образовании в Российской Федерации».</w:t>
      </w:r>
    </w:p>
    <w:p w14:paraId="3D75D68E" w14:textId="77777777" w:rsidR="007B4F39" w:rsidRDefault="00000000">
      <w:pP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*(13) Обучающийся, не достигший на момент заключения Договора возраста восемнадцати лет, вправе отказаться от исполнения настоящего Договора с согласия своего законного представителя.</w:t>
      </w:r>
    </w:p>
    <w:p w14:paraId="6CB4CA4B" w14:textId="77777777" w:rsidR="007B4F39" w:rsidRDefault="00000000">
      <w:pP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*(14) В случае, если Обучающийся одновременно является Заказчиком указанное поле не заполняется.</w:t>
      </w:r>
    </w:p>
    <w:p w14:paraId="6EC18EBD" w14:textId="77777777" w:rsidR="007B4F39" w:rsidRDefault="00000000">
      <w:pP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*(15) Заполняется в случае, если Обучающийся является стороной договора.</w:t>
      </w:r>
    </w:p>
    <w:p w14:paraId="128DCD4B" w14:textId="77777777" w:rsidR="007B4F39" w:rsidRDefault="007B4F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09679F" w14:textId="77777777" w:rsidR="007B4F39" w:rsidRDefault="007B4F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D93380" w14:textId="77777777" w:rsidR="007B4F39" w:rsidRDefault="007B4F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52376E" w14:textId="77777777" w:rsidR="007B4F39" w:rsidRDefault="007B4F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256EB3" w14:textId="77777777" w:rsidR="007B4F39" w:rsidRDefault="007B4F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14868A" w14:textId="77777777" w:rsidR="007B4F39" w:rsidRDefault="007B4F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7A6135" w14:textId="77777777" w:rsidR="007B4F39" w:rsidRDefault="007B4F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EFF882" w14:textId="77777777" w:rsidR="007B4F39" w:rsidRDefault="007B4F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B4F39">
      <w:footerReference w:type="even" r:id="rId10"/>
      <w:footerReference w:type="default" r:id="rId11"/>
      <w:footerReference w:type="first" r:id="rId12"/>
      <w:pgSz w:w="11906" w:h="16838"/>
      <w:pgMar w:top="1134" w:right="850" w:bottom="1134" w:left="1701" w:header="0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29C0DD" w14:textId="77777777" w:rsidR="00B93C04" w:rsidRDefault="00B93C04">
      <w:pPr>
        <w:spacing w:after="0" w:line="240" w:lineRule="auto"/>
      </w:pPr>
      <w:r>
        <w:separator/>
      </w:r>
    </w:p>
  </w:endnote>
  <w:endnote w:type="continuationSeparator" w:id="0">
    <w:p w14:paraId="08062460" w14:textId="77777777" w:rsidR="00B93C04" w:rsidRDefault="00B93C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roman"/>
    <w:notTrueType/>
    <w:pitch w:val="default"/>
  </w:font>
  <w:font w:name="Tahoma">
    <w:panose1 w:val="020B06040305040402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EC224" w14:textId="77777777" w:rsidR="007B4F39" w:rsidRDefault="007B4F3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9255834"/>
      <w:docPartObj>
        <w:docPartGallery w:val="Page Numbers (Bottom of Page)"/>
        <w:docPartUnique/>
      </w:docPartObj>
    </w:sdtPr>
    <w:sdtContent>
      <w:p w14:paraId="6896FE11" w14:textId="77777777" w:rsidR="007B4F39" w:rsidRDefault="00000000">
        <w:pPr>
          <w:pStyle w:val="a6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5</w:t>
        </w:r>
        <w:r>
          <w:fldChar w:fldCharType="end"/>
        </w:r>
      </w:p>
    </w:sdtContent>
  </w:sdt>
  <w:p w14:paraId="039DBFF3" w14:textId="77777777" w:rsidR="007B4F39" w:rsidRDefault="007B4F39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42946191"/>
      <w:docPartObj>
        <w:docPartGallery w:val="Page Numbers (Bottom of Page)"/>
        <w:docPartUnique/>
      </w:docPartObj>
    </w:sdtPr>
    <w:sdtContent>
      <w:p w14:paraId="14C596EF" w14:textId="77777777" w:rsidR="007B4F39" w:rsidRDefault="00000000">
        <w:pPr>
          <w:pStyle w:val="a6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5</w:t>
        </w:r>
        <w:r>
          <w:fldChar w:fldCharType="end"/>
        </w:r>
      </w:p>
    </w:sdtContent>
  </w:sdt>
  <w:p w14:paraId="7B3C0D9C" w14:textId="77777777" w:rsidR="007B4F39" w:rsidRDefault="007B4F3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39EDB1" w14:textId="77777777" w:rsidR="00B93C04" w:rsidRDefault="00B93C04">
      <w:pPr>
        <w:spacing w:after="0" w:line="240" w:lineRule="auto"/>
      </w:pPr>
      <w:r>
        <w:separator/>
      </w:r>
    </w:p>
  </w:footnote>
  <w:footnote w:type="continuationSeparator" w:id="0">
    <w:p w14:paraId="329E510E" w14:textId="77777777" w:rsidR="00B93C04" w:rsidRDefault="00B93C0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F39"/>
    <w:rsid w:val="00253E1C"/>
    <w:rsid w:val="004952EE"/>
    <w:rsid w:val="007B4F39"/>
    <w:rsid w:val="00851393"/>
    <w:rsid w:val="00857C9E"/>
    <w:rsid w:val="008E692F"/>
    <w:rsid w:val="00A6181E"/>
    <w:rsid w:val="00B93C04"/>
    <w:rsid w:val="00CA30F7"/>
    <w:rsid w:val="00E50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49D2B"/>
  <w15:docId w15:val="{00B012D5-5065-4AA9-BFA5-F8B509106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</w:style>
  <w:style w:type="paragraph" w:styleId="3">
    <w:name w:val="heading 3"/>
    <w:basedOn w:val="a"/>
    <w:link w:val="30"/>
    <w:uiPriority w:val="9"/>
    <w:qFormat/>
    <w:rsid w:val="006F1D36"/>
    <w:pPr>
      <w:spacing w:after="255" w:line="270" w:lineRule="atLeast"/>
      <w:outlineLvl w:val="2"/>
    </w:pPr>
    <w:rPr>
      <w:rFonts w:ascii="Times New Roman" w:eastAsia="Times New Roman" w:hAnsi="Times New Roman" w:cs="Times New Roman"/>
      <w:b/>
      <w:bCs/>
      <w:color w:val="333333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qFormat/>
    <w:rsid w:val="006F1D36"/>
    <w:rPr>
      <w:rFonts w:ascii="Times New Roman" w:eastAsia="Times New Roman" w:hAnsi="Times New Roman" w:cs="Times New Roman"/>
      <w:b/>
      <w:bCs/>
      <w:color w:val="333333"/>
      <w:sz w:val="26"/>
      <w:szCs w:val="26"/>
      <w:lang w:eastAsia="ru-RU"/>
    </w:rPr>
  </w:style>
  <w:style w:type="character" w:customStyle="1" w:styleId="a3">
    <w:name w:val="Верхний колонтитул Знак"/>
    <w:basedOn w:val="a0"/>
    <w:link w:val="a4"/>
    <w:uiPriority w:val="99"/>
    <w:qFormat/>
    <w:rsid w:val="00071DF9"/>
  </w:style>
  <w:style w:type="character" w:customStyle="1" w:styleId="a5">
    <w:name w:val="Нижний колонтитул Знак"/>
    <w:basedOn w:val="a0"/>
    <w:link w:val="a6"/>
    <w:uiPriority w:val="99"/>
    <w:qFormat/>
    <w:rsid w:val="00071DF9"/>
  </w:style>
  <w:style w:type="character" w:styleId="a7">
    <w:name w:val="Hyperlink"/>
    <w:basedOn w:val="a0"/>
    <w:uiPriority w:val="99"/>
    <w:unhideWhenUsed/>
    <w:rsid w:val="009C091C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qFormat/>
    <w:rsid w:val="009C091C"/>
    <w:rPr>
      <w:color w:val="605E5C"/>
      <w:shd w:val="clear" w:color="auto" w:fill="E1DFDD"/>
    </w:rPr>
  </w:style>
  <w:style w:type="character" w:styleId="a8">
    <w:name w:val="FollowedHyperlink"/>
    <w:rPr>
      <w:color w:val="800000"/>
      <w:u w:val="single"/>
    </w:rPr>
  </w:style>
  <w:style w:type="paragraph" w:styleId="a9">
    <w:name w:val="Title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a">
    <w:name w:val="Body Text"/>
    <w:basedOn w:val="a"/>
    <w:pPr>
      <w:spacing w:after="140"/>
    </w:pPr>
  </w:style>
  <w:style w:type="paragraph" w:styleId="ab">
    <w:name w:val="List"/>
    <w:basedOn w:val="aa"/>
    <w:rPr>
      <w:rFonts w:cs="Ari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d">
    <w:name w:val="index heading"/>
    <w:basedOn w:val="a"/>
    <w:qFormat/>
    <w:pPr>
      <w:suppressLineNumbers/>
    </w:pPr>
    <w:rPr>
      <w:rFonts w:cs="Arial"/>
    </w:rPr>
  </w:style>
  <w:style w:type="paragraph" w:customStyle="1" w:styleId="user">
    <w:name w:val="Заголовок (user)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user0">
    <w:name w:val="Указатель (user)"/>
    <w:basedOn w:val="a"/>
    <w:qFormat/>
    <w:pPr>
      <w:suppressLineNumbers/>
    </w:pPr>
    <w:rPr>
      <w:rFonts w:cs="Arial"/>
    </w:rPr>
  </w:style>
  <w:style w:type="paragraph" w:customStyle="1" w:styleId="ae">
    <w:name w:val="Колонтитул"/>
    <w:basedOn w:val="a"/>
    <w:qFormat/>
  </w:style>
  <w:style w:type="paragraph" w:customStyle="1" w:styleId="user1">
    <w:name w:val="Колонтитулы (user)"/>
    <w:basedOn w:val="a"/>
    <w:qFormat/>
  </w:style>
  <w:style w:type="paragraph" w:customStyle="1" w:styleId="af">
    <w:name w:val="Колонтитулы"/>
    <w:basedOn w:val="a"/>
    <w:qFormat/>
  </w:style>
  <w:style w:type="paragraph" w:styleId="a4">
    <w:name w:val="header"/>
    <w:basedOn w:val="a"/>
    <w:link w:val="a3"/>
    <w:uiPriority w:val="99"/>
    <w:unhideWhenUsed/>
    <w:rsid w:val="00071DF9"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footer"/>
    <w:basedOn w:val="a"/>
    <w:link w:val="a5"/>
    <w:uiPriority w:val="99"/>
    <w:unhideWhenUsed/>
    <w:rsid w:val="00071DF9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user2">
    <w:name w:val="Содержимое таблицы (user)"/>
    <w:basedOn w:val="a"/>
    <w:qFormat/>
    <w:pPr>
      <w:widowControl w:val="0"/>
      <w:suppressLineNumbers/>
    </w:pPr>
  </w:style>
  <w:style w:type="paragraph" w:customStyle="1" w:styleId="user3">
    <w:name w:val="Заголовок таблицы (user)"/>
    <w:basedOn w:val="user2"/>
    <w:qFormat/>
    <w:pPr>
      <w:jc w:val="center"/>
    </w:pPr>
    <w:rPr>
      <w:b/>
      <w:bCs/>
    </w:rPr>
  </w:style>
  <w:style w:type="numbering" w:customStyle="1" w:styleId="user4">
    <w:name w:val="Без списка (user)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tyana.polyink@mail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&#1074;&#1077;&#1090;&#1092;&#1072;&#1088;&#1084;&#1072;&#1094;&#1077;&#1074;&#1090;&#1080;&#1082;&#1072;.&#1088;&#1092;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andrew70@mail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602EC7-F8E9-482D-9532-A414AECEE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5</Pages>
  <Words>2381</Words>
  <Characters>13578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dc:description/>
  <cp:lastModifiedBy>Главбух</cp:lastModifiedBy>
  <cp:revision>17</cp:revision>
  <dcterms:created xsi:type="dcterms:W3CDTF">2020-04-13T07:10:00Z</dcterms:created>
  <dcterms:modified xsi:type="dcterms:W3CDTF">2026-02-12T12:05:00Z</dcterms:modified>
  <dc:language>ru-RU</dc:language>
</cp:coreProperties>
</file>